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7F1" w:rsidRPr="00A93FC3" w:rsidRDefault="00A93FC3" w:rsidP="005C651D">
      <w:pPr>
        <w:jc w:val="both"/>
        <w:rPr>
          <w:rStyle w:val="a9"/>
          <w:rFonts w:asciiTheme="minorHAnsi" w:hAnsiTheme="minorHAnsi" w:cstheme="minorHAnsi"/>
          <w:b w:val="0"/>
          <w:sz w:val="22"/>
          <w:szCs w:val="22"/>
        </w:rPr>
      </w:pPr>
      <w:r w:rsidRPr="00A93FC3">
        <w:rPr>
          <w:rFonts w:asciiTheme="minorHAnsi" w:hAnsiTheme="minorHAnsi" w:cstheme="minorHAnsi"/>
          <w:sz w:val="22"/>
          <w:szCs w:val="22"/>
        </w:rPr>
        <w:t xml:space="preserve">Более 130 участников собрал Всероссийский саммит «Корпоративные закупки 2018 </w:t>
      </w:r>
      <w:r w:rsidRPr="00A93FC3">
        <w:rPr>
          <w:rFonts w:asciiTheme="minorHAnsi" w:hAnsiTheme="minorHAnsi" w:cstheme="minorHAnsi"/>
          <w:sz w:val="22"/>
          <w:szCs w:val="22"/>
          <w:lang w:val="en-US"/>
        </w:rPr>
        <w:t>Summer</w:t>
      </w:r>
      <w:r w:rsidRPr="00A93FC3">
        <w:rPr>
          <w:rFonts w:asciiTheme="minorHAnsi" w:hAnsiTheme="minorHAnsi" w:cstheme="minorHAnsi"/>
          <w:sz w:val="22"/>
          <w:szCs w:val="22"/>
        </w:rPr>
        <w:t xml:space="preserve"> </w:t>
      </w:r>
      <w:r w:rsidRPr="00A93FC3">
        <w:rPr>
          <w:rFonts w:asciiTheme="minorHAnsi" w:hAnsiTheme="minorHAnsi" w:cstheme="minorHAnsi"/>
          <w:sz w:val="22"/>
          <w:szCs w:val="22"/>
          <w:lang w:val="en-US"/>
        </w:rPr>
        <w:t>Camp</w:t>
      </w:r>
      <w:r w:rsidRPr="00A93FC3">
        <w:rPr>
          <w:rFonts w:asciiTheme="minorHAnsi" w:hAnsiTheme="minorHAnsi" w:cstheme="minorHAnsi"/>
          <w:sz w:val="22"/>
          <w:szCs w:val="22"/>
        </w:rPr>
        <w:t xml:space="preserve">», который прошел 31 мая – 1 июня 2018 года в Империал Парк Отеле. Организатор мероприятия – компания </w:t>
      </w:r>
      <w:proofErr w:type="spellStart"/>
      <w:r w:rsidRPr="00A93FC3">
        <w:rPr>
          <w:rStyle w:val="a9"/>
          <w:rFonts w:asciiTheme="minorHAnsi" w:hAnsiTheme="minorHAnsi" w:cstheme="minorHAnsi"/>
          <w:color w:val="B60161"/>
          <w:sz w:val="22"/>
          <w:szCs w:val="22"/>
        </w:rPr>
        <w:t>i</w:t>
      </w:r>
      <w:r w:rsidRPr="00A93FC3">
        <w:rPr>
          <w:rStyle w:val="a9"/>
          <w:rFonts w:asciiTheme="minorHAnsi" w:hAnsiTheme="minorHAnsi" w:cstheme="minorHAnsi"/>
          <w:sz w:val="22"/>
          <w:szCs w:val="22"/>
        </w:rPr>
        <w:t>nfor-media</w:t>
      </w:r>
      <w:proofErr w:type="spellEnd"/>
      <w:r w:rsidRPr="00A93FC3">
        <w:rPr>
          <w:rStyle w:val="a9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93FC3">
        <w:rPr>
          <w:rStyle w:val="a9"/>
          <w:rFonts w:asciiTheme="minorHAnsi" w:hAnsiTheme="minorHAnsi" w:cstheme="minorHAnsi"/>
          <w:color w:val="B60161"/>
          <w:sz w:val="22"/>
          <w:szCs w:val="22"/>
        </w:rPr>
        <w:t>Russia</w:t>
      </w:r>
      <w:proofErr w:type="spellEnd"/>
      <w:r w:rsidRPr="00A93FC3">
        <w:rPr>
          <w:rStyle w:val="a9"/>
          <w:rFonts w:asciiTheme="minorHAnsi" w:hAnsiTheme="minorHAnsi" w:cstheme="minorHAnsi"/>
          <w:b w:val="0"/>
          <w:bCs w:val="0"/>
          <w:sz w:val="22"/>
          <w:szCs w:val="22"/>
        </w:rPr>
        <w:t xml:space="preserve">. Генеральный партнер – </w:t>
      </w:r>
      <w:r w:rsidRPr="00A93FC3">
        <w:rPr>
          <w:rStyle w:val="a9"/>
          <w:rFonts w:asciiTheme="minorHAnsi" w:hAnsiTheme="minorHAnsi" w:cstheme="minorHAnsi"/>
          <w:sz w:val="22"/>
          <w:szCs w:val="22"/>
        </w:rPr>
        <w:t>В2В-</w:t>
      </w:r>
      <w:r w:rsidRPr="00A93FC3">
        <w:rPr>
          <w:rStyle w:val="a9"/>
          <w:rFonts w:asciiTheme="minorHAnsi" w:hAnsiTheme="minorHAnsi" w:cstheme="minorHAnsi"/>
          <w:sz w:val="22"/>
          <w:szCs w:val="22"/>
          <w:lang w:val="en-US"/>
        </w:rPr>
        <w:t>Center</w:t>
      </w:r>
      <w:r w:rsidRPr="00A93FC3">
        <w:rPr>
          <w:rStyle w:val="a9"/>
          <w:rFonts w:asciiTheme="minorHAnsi" w:hAnsiTheme="minorHAnsi" w:cstheme="minorHAnsi"/>
          <w:b w:val="0"/>
          <w:bCs w:val="0"/>
          <w:sz w:val="22"/>
          <w:szCs w:val="22"/>
        </w:rPr>
        <w:t xml:space="preserve">. Мероприятие поддержали партнеры: </w:t>
      </w:r>
      <w:r w:rsidRPr="00A93FC3">
        <w:rPr>
          <w:rStyle w:val="a9"/>
          <w:rFonts w:asciiTheme="minorHAnsi" w:hAnsiTheme="minorHAnsi" w:cstheme="minorHAnsi"/>
          <w:sz w:val="22"/>
          <w:szCs w:val="22"/>
          <w:lang w:val="en-US"/>
        </w:rPr>
        <w:t>Mains</w:t>
      </w:r>
      <w:r w:rsidRPr="00A93FC3">
        <w:rPr>
          <w:rStyle w:val="a9"/>
          <w:rFonts w:asciiTheme="minorHAnsi" w:hAnsiTheme="minorHAnsi" w:cstheme="minorHAnsi"/>
          <w:b w:val="0"/>
          <w:bCs w:val="0"/>
          <w:sz w:val="22"/>
          <w:szCs w:val="22"/>
        </w:rPr>
        <w:t xml:space="preserve">, </w:t>
      </w:r>
      <w:r w:rsidRPr="00A93FC3">
        <w:rPr>
          <w:rStyle w:val="a9"/>
          <w:rFonts w:asciiTheme="minorHAnsi" w:hAnsiTheme="minorHAnsi" w:cstheme="minorHAnsi"/>
          <w:bCs w:val="0"/>
          <w:sz w:val="22"/>
          <w:szCs w:val="22"/>
        </w:rPr>
        <w:t>AMERICAN EXPRESS</w:t>
      </w:r>
      <w:r w:rsidRPr="00A93FC3">
        <w:rPr>
          <w:rStyle w:val="a9"/>
          <w:rFonts w:asciiTheme="minorHAnsi" w:hAnsiTheme="minorHAnsi" w:cstheme="minorHAnsi"/>
          <w:b w:val="0"/>
          <w:bCs w:val="0"/>
          <w:sz w:val="22"/>
          <w:szCs w:val="22"/>
        </w:rPr>
        <w:t xml:space="preserve">, </w:t>
      </w:r>
      <w:proofErr w:type="spellStart"/>
      <w:r w:rsidRPr="00A93FC3">
        <w:rPr>
          <w:rStyle w:val="a9"/>
          <w:rFonts w:asciiTheme="minorHAnsi" w:hAnsiTheme="minorHAnsi" w:cstheme="minorHAnsi"/>
          <w:sz w:val="22"/>
          <w:szCs w:val="22"/>
        </w:rPr>
        <w:t>Mobile</w:t>
      </w:r>
      <w:proofErr w:type="spellEnd"/>
      <w:r w:rsidRPr="00A93FC3">
        <w:rPr>
          <w:rStyle w:val="a9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93FC3">
        <w:rPr>
          <w:rStyle w:val="a9"/>
          <w:rFonts w:asciiTheme="minorHAnsi" w:hAnsiTheme="minorHAnsi" w:cstheme="minorHAnsi"/>
          <w:sz w:val="22"/>
          <w:szCs w:val="22"/>
        </w:rPr>
        <w:t>Cat</w:t>
      </w:r>
      <w:proofErr w:type="spellEnd"/>
      <w:r w:rsidRPr="00A93FC3">
        <w:rPr>
          <w:rStyle w:val="a9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93FC3">
        <w:rPr>
          <w:rStyle w:val="a9"/>
          <w:rFonts w:asciiTheme="minorHAnsi" w:hAnsiTheme="minorHAnsi" w:cstheme="minorHAnsi"/>
          <w:sz w:val="22"/>
          <w:szCs w:val="22"/>
        </w:rPr>
        <w:t>Випсервис</w:t>
      </w:r>
      <w:proofErr w:type="spellEnd"/>
      <w:r w:rsidRPr="00A93FC3">
        <w:rPr>
          <w:rStyle w:val="a9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93FC3">
        <w:rPr>
          <w:rStyle w:val="a9"/>
          <w:rFonts w:asciiTheme="minorHAnsi" w:hAnsiTheme="minorHAnsi" w:cstheme="minorHAnsi"/>
          <w:sz w:val="22"/>
          <w:szCs w:val="22"/>
        </w:rPr>
        <w:t>Конфаэль</w:t>
      </w:r>
      <w:proofErr w:type="spellEnd"/>
      <w:r w:rsidRPr="00A93FC3">
        <w:rPr>
          <w:rStyle w:val="a9"/>
          <w:rFonts w:asciiTheme="minorHAnsi" w:hAnsiTheme="minorHAnsi" w:cstheme="minorHAnsi"/>
          <w:sz w:val="22"/>
          <w:szCs w:val="22"/>
        </w:rPr>
        <w:t xml:space="preserve"> </w:t>
      </w:r>
      <w:r w:rsidRPr="00A93FC3">
        <w:rPr>
          <w:rStyle w:val="a9"/>
          <w:rFonts w:asciiTheme="minorHAnsi" w:hAnsiTheme="minorHAnsi" w:cstheme="minorHAnsi"/>
          <w:b w:val="0"/>
          <w:bCs w:val="0"/>
          <w:sz w:val="22"/>
          <w:szCs w:val="22"/>
        </w:rPr>
        <w:t xml:space="preserve">и </w:t>
      </w:r>
      <w:r w:rsidRPr="00A93FC3">
        <w:rPr>
          <w:rStyle w:val="a9"/>
          <w:rFonts w:asciiTheme="minorHAnsi" w:hAnsiTheme="minorHAnsi" w:cstheme="minorHAnsi"/>
          <w:sz w:val="22"/>
          <w:szCs w:val="22"/>
          <w:lang w:val="en-US"/>
        </w:rPr>
        <w:t>Simple</w:t>
      </w:r>
      <w:r w:rsidRPr="00A93FC3">
        <w:rPr>
          <w:rStyle w:val="a9"/>
          <w:rFonts w:asciiTheme="minorHAnsi" w:hAnsiTheme="minorHAnsi" w:cstheme="minorHAnsi"/>
          <w:sz w:val="22"/>
          <w:szCs w:val="22"/>
        </w:rPr>
        <w:t>.</w:t>
      </w:r>
    </w:p>
    <w:p w:rsidR="00BB77F1" w:rsidRDefault="00BB77F1" w:rsidP="005C651D">
      <w:pPr>
        <w:pStyle w:val="ab"/>
        <w:jc w:val="both"/>
      </w:pPr>
    </w:p>
    <w:p w:rsidR="007115D7" w:rsidRDefault="00F738DB" w:rsidP="005C651D">
      <w:pPr>
        <w:pStyle w:val="ab"/>
        <w:jc w:val="both"/>
      </w:pPr>
      <w:r>
        <w:rPr>
          <w:rFonts w:cs="Calibri"/>
          <w:szCs w:val="22"/>
        </w:rPr>
        <w:t xml:space="preserve">Представитель </w:t>
      </w:r>
      <w:r w:rsidR="007115D7" w:rsidRPr="00F738DB">
        <w:rPr>
          <w:rFonts w:cs="Calibri"/>
          <w:b/>
          <w:szCs w:val="22"/>
        </w:rPr>
        <w:t>МБ-консалтинг</w:t>
      </w:r>
      <w:r w:rsidR="007115D7">
        <w:rPr>
          <w:rFonts w:cs="Calibri"/>
          <w:szCs w:val="22"/>
        </w:rPr>
        <w:t xml:space="preserve"> выступил модератором мероприятия и открыл сессию «Цифровые пути повышения эффективности закупок: как настроить процессы при помощи инструментов автоматизации и аналитики», в ходе которой прошла дискуссия «Сверим цифры. Насколько продвинулись ведущие компании, внедряя </w:t>
      </w:r>
      <w:r w:rsidR="007115D7">
        <w:rPr>
          <w:rFonts w:cs="Calibri"/>
          <w:szCs w:val="22"/>
          <w:lang w:val="en-US"/>
        </w:rPr>
        <w:t>digital</w:t>
      </w:r>
      <w:r w:rsidR="007115D7">
        <w:rPr>
          <w:rFonts w:cs="Calibri"/>
          <w:szCs w:val="22"/>
        </w:rPr>
        <w:t xml:space="preserve">-технологии в закупках?». </w:t>
      </w:r>
      <w:r>
        <w:rPr>
          <w:rFonts w:cs="Calibri"/>
          <w:szCs w:val="22"/>
        </w:rPr>
        <w:t xml:space="preserve">Коммерческий директор </w:t>
      </w:r>
      <w:r w:rsidR="007115D7" w:rsidRPr="001A0D7F">
        <w:rPr>
          <w:rFonts w:cs="Calibri"/>
          <w:b/>
          <w:szCs w:val="22"/>
          <w:lang w:val="en-US"/>
        </w:rPr>
        <w:t>B</w:t>
      </w:r>
      <w:r w:rsidR="007115D7" w:rsidRPr="001A0D7F">
        <w:rPr>
          <w:rFonts w:cs="Calibri"/>
          <w:b/>
          <w:szCs w:val="22"/>
        </w:rPr>
        <w:t>2</w:t>
      </w:r>
      <w:r w:rsidR="007115D7" w:rsidRPr="001A0D7F">
        <w:rPr>
          <w:rFonts w:cs="Calibri"/>
          <w:b/>
          <w:szCs w:val="22"/>
          <w:lang w:val="en-US"/>
        </w:rPr>
        <w:t>B</w:t>
      </w:r>
      <w:r w:rsidR="007115D7" w:rsidRPr="001A0D7F">
        <w:rPr>
          <w:rFonts w:cs="Calibri"/>
          <w:b/>
          <w:szCs w:val="22"/>
        </w:rPr>
        <w:t>-</w:t>
      </w:r>
      <w:r w:rsidR="007115D7" w:rsidRPr="001A0D7F">
        <w:rPr>
          <w:rFonts w:cs="Calibri"/>
          <w:b/>
          <w:szCs w:val="22"/>
          <w:lang w:val="en-US"/>
        </w:rPr>
        <w:t>Center</w:t>
      </w:r>
      <w:r w:rsidR="007115D7">
        <w:rPr>
          <w:rFonts w:cs="Calibri"/>
          <w:szCs w:val="22"/>
        </w:rPr>
        <w:t xml:space="preserve"> рассказал об использовании новых технологий. «</w:t>
      </w:r>
      <w:r w:rsidR="00141713">
        <w:t>Нужно ли проводить закупку, если</w:t>
      </w:r>
      <w:r w:rsidR="007115D7">
        <w:t>,</w:t>
      </w:r>
      <w:r w:rsidR="00141713">
        <w:t xml:space="preserve"> зная предыдущую модель поведения, можно заранее сказать, кто из поставщиков победит и по какой цене будет предложен товар</w:t>
      </w:r>
      <w:r w:rsidR="007115D7">
        <w:t xml:space="preserve">?» - спросил </w:t>
      </w:r>
      <w:r w:rsidR="001F453D">
        <w:t>спикер</w:t>
      </w:r>
      <w:r w:rsidR="007115D7">
        <w:t>.</w:t>
      </w:r>
      <w:r w:rsidR="00141713">
        <w:t xml:space="preserve"> </w:t>
      </w:r>
      <w:r w:rsidR="007115D7">
        <w:t>«</w:t>
      </w:r>
      <w:r w:rsidR="00141713">
        <w:t xml:space="preserve">Мы </w:t>
      </w:r>
      <w:r w:rsidR="007115D7">
        <w:t xml:space="preserve">уже сегодня занимаемся </w:t>
      </w:r>
      <w:r w:rsidR="00141713">
        <w:t>будущим</w:t>
      </w:r>
      <w:r w:rsidR="007115D7">
        <w:t>: с</w:t>
      </w:r>
      <w:r w:rsidR="00141713">
        <w:t>правочники и огромные массивы информации</w:t>
      </w:r>
      <w:r w:rsidR="007115D7">
        <w:t>, искусственный интеллект – ничто не остается без внимания».</w:t>
      </w:r>
    </w:p>
    <w:p w:rsidR="0086656D" w:rsidRDefault="0086656D" w:rsidP="005C651D">
      <w:pPr>
        <w:pStyle w:val="ab"/>
        <w:jc w:val="both"/>
      </w:pPr>
    </w:p>
    <w:p w:rsidR="00141713" w:rsidRDefault="001A0D7F" w:rsidP="005C651D">
      <w:pPr>
        <w:pStyle w:val="ab"/>
        <w:jc w:val="both"/>
      </w:pPr>
      <w:r>
        <w:t xml:space="preserve">Начальник отдела контрактной поддержки блока по закупкам </w:t>
      </w:r>
      <w:r w:rsidR="007115D7" w:rsidRPr="00842C38">
        <w:rPr>
          <w:b/>
        </w:rPr>
        <w:t>МГТС</w:t>
      </w:r>
      <w:r w:rsidR="007115D7">
        <w:t xml:space="preserve"> отметила, что в МГТС сегодня работа идет в двух направлениях: а</w:t>
      </w:r>
      <w:r w:rsidR="00141713">
        <w:t>нализ документов, которые подают участники</w:t>
      </w:r>
      <w:r w:rsidR="00DA4349">
        <w:t>, и п</w:t>
      </w:r>
      <w:r w:rsidR="00141713">
        <w:t xml:space="preserve">ретенциозная работа в плане поставок после заключения договора. </w:t>
      </w:r>
      <w:r w:rsidR="00DA4349">
        <w:t>По первому направлению уже найден подрядчик, который готов обеспечить дальнейшую автоматизацию процесса, а по второму – п</w:t>
      </w:r>
      <w:r w:rsidR="00141713">
        <w:t>одготовлено</w:t>
      </w:r>
      <w:r w:rsidR="00DA4349">
        <w:t xml:space="preserve"> техническое задание и и</w:t>
      </w:r>
      <w:r w:rsidR="00141713">
        <w:t xml:space="preserve">дут поиски </w:t>
      </w:r>
      <w:proofErr w:type="spellStart"/>
      <w:r w:rsidR="00141713">
        <w:t>стартапа</w:t>
      </w:r>
      <w:proofErr w:type="spellEnd"/>
      <w:r w:rsidR="00141713">
        <w:t xml:space="preserve"> для дальнейшей разработки. </w:t>
      </w:r>
    </w:p>
    <w:p w:rsidR="0086656D" w:rsidRDefault="0086656D" w:rsidP="005C651D">
      <w:pPr>
        <w:pStyle w:val="ab"/>
        <w:jc w:val="both"/>
      </w:pPr>
    </w:p>
    <w:p w:rsidR="00011100" w:rsidRDefault="0082562D" w:rsidP="005C651D">
      <w:pPr>
        <w:pStyle w:val="ab"/>
        <w:jc w:val="both"/>
      </w:pPr>
      <w:r>
        <w:t xml:space="preserve">Руководитель направления электронных закупок </w:t>
      </w:r>
      <w:proofErr w:type="spellStart"/>
      <w:r w:rsidR="00141713" w:rsidRPr="001F453D">
        <w:rPr>
          <w:b/>
        </w:rPr>
        <w:t>Россет</w:t>
      </w:r>
      <w:r w:rsidRPr="001F453D">
        <w:rPr>
          <w:b/>
        </w:rPr>
        <w:t>ей</w:t>
      </w:r>
      <w:proofErr w:type="spellEnd"/>
      <w:r w:rsidR="00011100">
        <w:t xml:space="preserve"> призвал </w:t>
      </w:r>
      <w:r w:rsidR="00141713">
        <w:t xml:space="preserve">повышать уровень автоматизации и контроля на местах. </w:t>
      </w:r>
      <w:r w:rsidR="00011100">
        <w:t>Также важно п</w:t>
      </w:r>
      <w:r w:rsidR="00141713">
        <w:t>овышения уровня прозрачности закупочной деятельности.</w:t>
      </w:r>
      <w:r w:rsidR="00011100">
        <w:t xml:space="preserve"> «На сегодняшний день более 30000 позиций</w:t>
      </w:r>
      <w:r w:rsidR="001F453D">
        <w:t xml:space="preserve"> фигурирует в закупках компании,</w:t>
      </w:r>
      <w:r w:rsidR="00011100">
        <w:t xml:space="preserve"> поэтому</w:t>
      </w:r>
      <w:r w:rsidR="00141713">
        <w:t xml:space="preserve"> </w:t>
      </w:r>
      <w:proofErr w:type="spellStart"/>
      <w:r w:rsidR="00011100">
        <w:t>б</w:t>
      </w:r>
      <w:r w:rsidR="00141713">
        <w:t>локчейн</w:t>
      </w:r>
      <w:proofErr w:type="spellEnd"/>
      <w:r w:rsidR="00141713">
        <w:t xml:space="preserve"> и </w:t>
      </w:r>
      <w:r w:rsidR="00011100">
        <w:t>искусственный интеллект как никогда</w:t>
      </w:r>
      <w:r w:rsidR="00141713">
        <w:t xml:space="preserve"> актуальны. </w:t>
      </w:r>
      <w:r w:rsidR="00011100">
        <w:t>«</w:t>
      </w:r>
      <w:r w:rsidR="00141713">
        <w:t>Отказываться от ИИ никто не планирует, но внедрить его сразу везде не получится</w:t>
      </w:r>
      <w:r w:rsidR="00011100">
        <w:t xml:space="preserve">», - заключил </w:t>
      </w:r>
      <w:r w:rsidR="00C269D4">
        <w:t>представитель компании</w:t>
      </w:r>
      <w:r w:rsidR="00011100">
        <w:t>.</w:t>
      </w:r>
    </w:p>
    <w:p w:rsidR="00141713" w:rsidRDefault="00141713" w:rsidP="005C651D">
      <w:pPr>
        <w:pStyle w:val="ab"/>
        <w:jc w:val="both"/>
      </w:pPr>
    </w:p>
    <w:p w:rsidR="00141713" w:rsidRDefault="00416805" w:rsidP="005C651D">
      <w:pPr>
        <w:pStyle w:val="ab"/>
        <w:jc w:val="both"/>
      </w:pPr>
      <w:r>
        <w:t>Кейс «Победить бумажного тигра. Практика перехода на электронный документооборот с контрагентами при осуществлении договоров поставки» представил внима</w:t>
      </w:r>
      <w:r w:rsidR="008627B3">
        <w:t>ни</w:t>
      </w:r>
      <w:r>
        <w:t>ю слушателей</w:t>
      </w:r>
      <w:r w:rsidR="008627B3">
        <w:t xml:space="preserve"> директор по закупкам и логистике компании </w:t>
      </w:r>
      <w:r w:rsidRPr="008627B3">
        <w:rPr>
          <w:b/>
        </w:rPr>
        <w:t>Сименс Трансформаторы</w:t>
      </w:r>
      <w:r>
        <w:t xml:space="preserve">. </w:t>
      </w:r>
      <w:r w:rsidR="008627B3">
        <w:t xml:space="preserve">Спикер </w:t>
      </w:r>
      <w:r>
        <w:t>отметил, что про</w:t>
      </w:r>
      <w:r w:rsidR="00141713">
        <w:t xml:space="preserve">цесс </w:t>
      </w:r>
      <w:proofErr w:type="spellStart"/>
      <w:r w:rsidR="00141713">
        <w:t>цифровизации</w:t>
      </w:r>
      <w:proofErr w:type="spellEnd"/>
      <w:r w:rsidR="00141713">
        <w:t xml:space="preserve"> </w:t>
      </w:r>
      <w:r>
        <w:t xml:space="preserve">даже </w:t>
      </w:r>
      <w:r w:rsidR="00141713">
        <w:t xml:space="preserve">заложен в миссию компании. </w:t>
      </w:r>
      <w:r>
        <w:t>Сегодня в</w:t>
      </w:r>
      <w:r w:rsidR="00141713">
        <w:t xml:space="preserve">о всех процессах </w:t>
      </w:r>
      <w:r>
        <w:t xml:space="preserve">в </w:t>
      </w:r>
      <w:r>
        <w:rPr>
          <w:lang w:val="en-US"/>
        </w:rPr>
        <w:t>Siemens</w:t>
      </w:r>
      <w:r>
        <w:t xml:space="preserve"> </w:t>
      </w:r>
      <w:r w:rsidR="00141713">
        <w:t xml:space="preserve">стараются достичь максимального уровня </w:t>
      </w:r>
      <w:proofErr w:type="spellStart"/>
      <w:r w:rsidR="00BD5A7D">
        <w:t>диджитализации</w:t>
      </w:r>
      <w:proofErr w:type="spellEnd"/>
      <w:r w:rsidR="00141713">
        <w:t xml:space="preserve">. </w:t>
      </w:r>
      <w:r w:rsidR="00886908">
        <w:t xml:space="preserve">Были рассмотрены основные инструменты, которые помогают в закупочной деятельности. </w:t>
      </w:r>
      <w:proofErr w:type="spellStart"/>
      <w:r w:rsidR="00141713">
        <w:t>SupplyOn</w:t>
      </w:r>
      <w:proofErr w:type="spellEnd"/>
      <w:r w:rsidR="00141713">
        <w:t xml:space="preserve"> &amp; GXS используе</w:t>
      </w:r>
      <w:r w:rsidR="00C44C76">
        <w:t>тся для работы с поставщиками. Программа у</w:t>
      </w:r>
      <w:r w:rsidR="00141713">
        <w:t>добна в использовании</w:t>
      </w:r>
      <w:r w:rsidR="00C44C76">
        <w:t>, т.к.</w:t>
      </w:r>
      <w:r w:rsidR="00141713">
        <w:t xml:space="preserve"> </w:t>
      </w:r>
      <w:r w:rsidR="00C44C76">
        <w:t>п</w:t>
      </w:r>
      <w:r w:rsidR="00141713">
        <w:t xml:space="preserve">оставщики могут получить всю необходимую информацию не только с помощью программы, но и на электронную почту или даже </w:t>
      </w:r>
      <w:r w:rsidR="00C44C76">
        <w:t xml:space="preserve">на </w:t>
      </w:r>
      <w:r w:rsidR="00141713">
        <w:t xml:space="preserve">телефон. В каждом процессе постоянно происходит экономия времени. </w:t>
      </w:r>
      <w:r w:rsidR="00C44C76">
        <w:t xml:space="preserve">Следующий – </w:t>
      </w:r>
      <w:proofErr w:type="spellStart"/>
      <w:r w:rsidR="00141713">
        <w:t>Diadoc</w:t>
      </w:r>
      <w:proofErr w:type="spellEnd"/>
      <w:r w:rsidR="00C44C76">
        <w:t>, который и</w:t>
      </w:r>
      <w:r w:rsidR="00141713">
        <w:t xml:space="preserve">спользуется в России как инструмент подписания договоров и для электронных инвойсов. </w:t>
      </w:r>
      <w:proofErr w:type="spellStart"/>
      <w:r w:rsidR="00C44C76">
        <w:t>Diadoc</w:t>
      </w:r>
      <w:proofErr w:type="spellEnd"/>
      <w:r w:rsidR="00C44C76">
        <w:t xml:space="preserve"> </w:t>
      </w:r>
      <w:r w:rsidR="00BD5A7D">
        <w:t>применяется</w:t>
      </w:r>
      <w:r w:rsidR="00C44C76">
        <w:t xml:space="preserve"> </w:t>
      </w:r>
      <w:r w:rsidR="00141713">
        <w:t xml:space="preserve">уже более 2 лет, внедрен в 2 подразделениях. SCM STAR - инструмент работы с поставщиками. </w:t>
      </w:r>
      <w:r w:rsidR="00C44C76">
        <w:t>С его помощью можно провести оценку</w:t>
      </w:r>
      <w:r w:rsidR="00141713">
        <w:t xml:space="preserve"> пост</w:t>
      </w:r>
      <w:r w:rsidR="00C44C76">
        <w:t>авщиков, работать с системой</w:t>
      </w:r>
      <w:r w:rsidR="00141713">
        <w:t xml:space="preserve"> эл</w:t>
      </w:r>
      <w:r w:rsidR="00C44C76">
        <w:t>ектронных запросов и электронных торгов, он помогает</w:t>
      </w:r>
      <w:r w:rsidR="00141713">
        <w:t xml:space="preserve"> в логистике и снабжении. </w:t>
      </w:r>
      <w:r w:rsidR="007C0B52">
        <w:t>С помощью карточек с рейтингом поставщиков в</w:t>
      </w:r>
      <w:r w:rsidR="00141713">
        <w:t>нутри программы автоматически проходят торги по выбору наиб</w:t>
      </w:r>
      <w:r w:rsidR="007C0B52">
        <w:t>олее оптимального экспедитора. «</w:t>
      </w:r>
      <w:r w:rsidR="00141713">
        <w:t>Есть множество функций, которые могут быть автоматизированы непосредственно в закупочном процессе</w:t>
      </w:r>
      <w:r w:rsidR="007C0B52">
        <w:t>», - отметил спикер и р</w:t>
      </w:r>
      <w:r w:rsidR="00141713">
        <w:t xml:space="preserve">ассказал о том, что уже реализовано и о том, что сейчас в планах. </w:t>
      </w:r>
    </w:p>
    <w:p w:rsidR="00E343CD" w:rsidRDefault="00E343CD" w:rsidP="005C651D">
      <w:pPr>
        <w:pStyle w:val="ab"/>
        <w:jc w:val="both"/>
      </w:pPr>
    </w:p>
    <w:p w:rsidR="00141713" w:rsidRDefault="002321D4" w:rsidP="005C651D">
      <w:pPr>
        <w:pStyle w:val="ab"/>
        <w:jc w:val="both"/>
      </w:pPr>
      <w:r>
        <w:t xml:space="preserve">Начальник управления по организации и контролю работы с поставщиками </w:t>
      </w:r>
      <w:r w:rsidRPr="002321D4">
        <w:rPr>
          <w:b/>
        </w:rPr>
        <w:t>Ренессанс Кредит</w:t>
      </w:r>
      <w:r>
        <w:t xml:space="preserve"> выступила на тему «</w:t>
      </w:r>
      <w:r>
        <w:rPr>
          <w:lang w:val="en-US"/>
        </w:rPr>
        <w:t>Agile</w:t>
      </w:r>
      <w:r w:rsidRPr="002321D4">
        <w:t xml:space="preserve"> </w:t>
      </w:r>
      <w:r>
        <w:t>в закупках: за и против. Применение современного подхода в закупках на примере реальных проектов».</w:t>
      </w:r>
      <w:r w:rsidR="003D07AC">
        <w:t xml:space="preserve"> «Все началось </w:t>
      </w:r>
      <w:r w:rsidR="00141713">
        <w:t xml:space="preserve">с того, что постоянно </w:t>
      </w:r>
      <w:r w:rsidR="00B71899">
        <w:t>возникали</w:t>
      </w:r>
      <w:r w:rsidR="00141713">
        <w:t xml:space="preserve"> внеплановые закупки, </w:t>
      </w:r>
      <w:r w:rsidR="003D07AC">
        <w:t xml:space="preserve">и нам </w:t>
      </w:r>
      <w:r w:rsidR="00141713">
        <w:t xml:space="preserve">пришлось становиться более гибкими. ИТ-специалисты </w:t>
      </w:r>
      <w:r w:rsidR="003D07AC">
        <w:t>стали</w:t>
      </w:r>
      <w:r w:rsidR="00141713">
        <w:t xml:space="preserve"> при</w:t>
      </w:r>
      <w:r w:rsidR="003D07AC">
        <w:t xml:space="preserve">менять </w:t>
      </w:r>
      <w:proofErr w:type="spellStart"/>
      <w:r w:rsidR="003D07AC">
        <w:t>Agile</w:t>
      </w:r>
      <w:proofErr w:type="spellEnd"/>
      <w:r w:rsidR="003D07AC">
        <w:t xml:space="preserve"> первыми в компании, мы последовали их примеру. Статистика показала, что проекты, которые используют </w:t>
      </w:r>
      <w:proofErr w:type="spellStart"/>
      <w:r w:rsidR="003D07AC">
        <w:t>Agile</w:t>
      </w:r>
      <w:proofErr w:type="spellEnd"/>
      <w:r w:rsidR="003D07AC">
        <w:t xml:space="preserve">-технологию </w:t>
      </w:r>
      <w:r w:rsidR="00E37DA1">
        <w:t>н</w:t>
      </w:r>
      <w:r w:rsidR="00141713">
        <w:t>а 28% более успешны</w:t>
      </w:r>
      <w:r w:rsidR="009C13B1">
        <w:t>»</w:t>
      </w:r>
      <w:r w:rsidR="00141713">
        <w:t>. С</w:t>
      </w:r>
      <w:r w:rsidR="009C13B1">
        <w:t>пикер провела с</w:t>
      </w:r>
      <w:r w:rsidR="00141713">
        <w:t>равнение</w:t>
      </w:r>
      <w:r w:rsidR="009C13B1">
        <w:t xml:space="preserve"> </w:t>
      </w:r>
      <w:proofErr w:type="spellStart"/>
      <w:r w:rsidR="009C13B1">
        <w:t>Agile</w:t>
      </w:r>
      <w:proofErr w:type="spellEnd"/>
      <w:r w:rsidR="009C13B1">
        <w:t xml:space="preserve"> и </w:t>
      </w:r>
      <w:proofErr w:type="spellStart"/>
      <w:r w:rsidR="009C13B1">
        <w:t>Waterfall</w:t>
      </w:r>
      <w:proofErr w:type="spellEnd"/>
      <w:r w:rsidR="009C13B1">
        <w:t xml:space="preserve"> и обозначила, к</w:t>
      </w:r>
      <w:r w:rsidR="00141713">
        <w:t>акие вопросы себе нужно задать, чтобы не оказаться в ловушке: зачем нужен новый подход; почему не устраивает применение отработанных технологи</w:t>
      </w:r>
      <w:r w:rsidR="00B71899">
        <w:t>й</w:t>
      </w:r>
      <w:r w:rsidR="00141713">
        <w:t xml:space="preserve">; готовы ли сотрудники; </w:t>
      </w:r>
      <w:r w:rsidR="009C13B1">
        <w:t>подготовлена ли</w:t>
      </w:r>
      <w:r w:rsidR="00141713">
        <w:t xml:space="preserve"> </w:t>
      </w:r>
      <w:r w:rsidR="00141713">
        <w:lastRenderedPageBreak/>
        <w:t>правильн</w:t>
      </w:r>
      <w:r w:rsidR="009C13B1">
        <w:t>ая</w:t>
      </w:r>
      <w:r w:rsidR="00141713">
        <w:t xml:space="preserve"> корпоративн</w:t>
      </w:r>
      <w:r w:rsidR="009C13B1">
        <w:t>ая</w:t>
      </w:r>
      <w:r w:rsidR="00141713">
        <w:t xml:space="preserve"> культур</w:t>
      </w:r>
      <w:r w:rsidR="009C13B1">
        <w:t>а</w:t>
      </w:r>
      <w:r w:rsidR="00141713">
        <w:t xml:space="preserve">. </w:t>
      </w:r>
      <w:r w:rsidR="008E06C7">
        <w:t>Становится очевидно, что, е</w:t>
      </w:r>
      <w:r w:rsidR="00141713">
        <w:t xml:space="preserve">сли нет стандартного подхода, а есть нестандартная закупка, можно использовать </w:t>
      </w:r>
      <w:proofErr w:type="spellStart"/>
      <w:r w:rsidR="00141713">
        <w:t>Agile</w:t>
      </w:r>
      <w:proofErr w:type="spellEnd"/>
      <w:r w:rsidR="00141713">
        <w:t xml:space="preserve">. </w:t>
      </w:r>
      <w:r w:rsidR="008E06C7">
        <w:t xml:space="preserve">Главными итогами </w:t>
      </w:r>
      <w:r w:rsidR="00141713">
        <w:t>проекта</w:t>
      </w:r>
      <w:r w:rsidR="008E06C7">
        <w:t xml:space="preserve"> стали выводы</w:t>
      </w:r>
      <w:r w:rsidR="00141713">
        <w:t xml:space="preserve">: все нюансы учесть невозможно; есть несколько команд, которые работают по </w:t>
      </w:r>
      <w:proofErr w:type="spellStart"/>
      <w:r w:rsidR="008E06C7">
        <w:t>Agile</w:t>
      </w:r>
      <w:proofErr w:type="spellEnd"/>
      <w:r w:rsidR="00141713">
        <w:t>, есть те, кто подстраивается в процессе; количество тендеров сократилось в разы; команда становится более сплоченной</w:t>
      </w:r>
      <w:r w:rsidR="008E06C7">
        <w:t>, т.е.</w:t>
      </w:r>
      <w:r w:rsidR="00141713">
        <w:t xml:space="preserve"> </w:t>
      </w:r>
      <w:r w:rsidR="008E06C7">
        <w:t>в</w:t>
      </w:r>
      <w:r w:rsidR="00141713">
        <w:t xml:space="preserve"> целом подход работает. </w:t>
      </w:r>
      <w:r w:rsidR="008E06C7">
        <w:t>Нужно помнить: л</w:t>
      </w:r>
      <w:r w:rsidR="00141713">
        <w:t xml:space="preserve">юди важнее процессов; работающий продукт важнее исчерпывающей документации; сотрудничество с заказчиком важнее согласованных условий контракта; готовность к изменениям важнее следованию первоначальному плану. </w:t>
      </w:r>
    </w:p>
    <w:p w:rsidR="000F5810" w:rsidRDefault="000F5810" w:rsidP="005C651D">
      <w:pPr>
        <w:pStyle w:val="ab"/>
        <w:jc w:val="both"/>
      </w:pPr>
    </w:p>
    <w:p w:rsidR="00141713" w:rsidRDefault="000F5810" w:rsidP="005C651D">
      <w:pPr>
        <w:pStyle w:val="ab"/>
        <w:jc w:val="both"/>
      </w:pPr>
      <w:r>
        <w:t xml:space="preserve">Директор департамента управления системой снабжения </w:t>
      </w:r>
      <w:r w:rsidR="009B30C3">
        <w:rPr>
          <w:b/>
        </w:rPr>
        <w:t>МЕДСИ</w:t>
      </w:r>
      <w:r>
        <w:t xml:space="preserve"> поделился рассказом об управлениях изменениями в компании при внедрении </w:t>
      </w:r>
      <w:proofErr w:type="spellStart"/>
      <w:r>
        <w:t>категорийного</w:t>
      </w:r>
      <w:proofErr w:type="spellEnd"/>
      <w:r>
        <w:t xml:space="preserve"> менеджмента. </w:t>
      </w:r>
      <w:r w:rsidR="00F559EB">
        <w:t xml:space="preserve">Слушатели узнали, как проводить централизацию и автоматизацию закупочной деятельности. При проведении </w:t>
      </w:r>
      <w:r w:rsidR="00141713">
        <w:t>трансформаци</w:t>
      </w:r>
      <w:r w:rsidR="00F559EB">
        <w:t>и</w:t>
      </w:r>
      <w:r w:rsidR="00141713">
        <w:t xml:space="preserve"> необходимо изменить: управление знаниями, репутацию работодателя; финансовый результат; организационно-процессию модель; корпоративную культуру; репутацию у поставщик</w:t>
      </w:r>
      <w:r w:rsidR="00F559EB">
        <w:t>ов, отношение заказчиков.</w:t>
      </w:r>
      <w:r w:rsidR="00141713">
        <w:t xml:space="preserve"> </w:t>
      </w:r>
    </w:p>
    <w:p w:rsidR="00153F8E" w:rsidRDefault="00153F8E" w:rsidP="005C651D">
      <w:pPr>
        <w:pStyle w:val="ab"/>
        <w:jc w:val="both"/>
      </w:pPr>
    </w:p>
    <w:p w:rsidR="00153F8E" w:rsidRPr="00882DE7" w:rsidRDefault="00882DE7" w:rsidP="005C651D">
      <w:pPr>
        <w:pStyle w:val="ab"/>
        <w:jc w:val="both"/>
      </w:pPr>
      <w:r>
        <w:t xml:space="preserve">Генеральный директор </w:t>
      </w:r>
      <w:r w:rsidRPr="00203411">
        <w:rPr>
          <w:b/>
          <w:lang w:val="en-US"/>
        </w:rPr>
        <w:t>Mains</w:t>
      </w:r>
      <w:r>
        <w:t xml:space="preserve"> представил историю одной закупки: бизнес кейс о взаимодействии закупок и страхового брокера.</w:t>
      </w:r>
      <w:r w:rsidR="00731E9A">
        <w:t xml:space="preserve"> Спикер привел примеры из области промышленного страхования и автострахования. Рассмотрел особенности выбора клиента, где основной акцент стоит на стоимости и очень формальный подход к надежности. И привел основные преимущества брокера.</w:t>
      </w:r>
    </w:p>
    <w:p w:rsidR="00141713" w:rsidRDefault="00141713" w:rsidP="005C651D">
      <w:pPr>
        <w:pStyle w:val="ab"/>
        <w:jc w:val="both"/>
      </w:pPr>
    </w:p>
    <w:p w:rsidR="00141713" w:rsidRDefault="00FF771D" w:rsidP="005C651D">
      <w:pPr>
        <w:pStyle w:val="ab"/>
        <w:jc w:val="both"/>
      </w:pPr>
      <w:r>
        <w:t xml:space="preserve">Жарко прошла дискуссия </w:t>
      </w:r>
      <w:r w:rsidR="00040E26">
        <w:t>«Можно сделать лучше. Какие аспекты закупок можно оптимизировать без потери эффективности функции?»</w:t>
      </w:r>
      <w:r w:rsidR="00526EED">
        <w:t xml:space="preserve"> Вице-президент по снабжению </w:t>
      </w:r>
      <w:r w:rsidR="00526EED" w:rsidRPr="002D2BDB">
        <w:rPr>
          <w:b/>
        </w:rPr>
        <w:t>Новолипецкого металлургического комбината</w:t>
      </w:r>
      <w:r w:rsidR="00526EED">
        <w:t xml:space="preserve"> отметил, что в компании работают над </w:t>
      </w:r>
      <w:r w:rsidR="00141713">
        <w:t xml:space="preserve">улучшениями </w:t>
      </w:r>
      <w:r w:rsidR="009B30C3">
        <w:t>все время</w:t>
      </w:r>
      <w:r w:rsidR="00526EED">
        <w:t>, при этом о</w:t>
      </w:r>
      <w:r w:rsidR="00141713">
        <w:t>беспеченность выросла до 95%</w:t>
      </w:r>
      <w:r w:rsidR="00526EED">
        <w:t xml:space="preserve"> и п</w:t>
      </w:r>
      <w:r w:rsidR="00141713">
        <w:t xml:space="preserve">остоянно происходит внедрение современных инструментов. </w:t>
      </w:r>
      <w:r w:rsidR="00F71CC0">
        <w:t xml:space="preserve">Директор департамента по развитию бизнеса </w:t>
      </w:r>
      <w:r w:rsidR="00F71CC0" w:rsidRPr="00A93FC3">
        <w:rPr>
          <w:rStyle w:val="a9"/>
          <w:rFonts w:asciiTheme="minorHAnsi" w:hAnsiTheme="minorHAnsi" w:cstheme="minorHAnsi"/>
          <w:bCs w:val="0"/>
          <w:szCs w:val="22"/>
        </w:rPr>
        <w:t>AMERICAN EXPRESS</w:t>
      </w:r>
      <w:r w:rsidR="00F71CC0">
        <w:rPr>
          <w:rStyle w:val="a9"/>
          <w:rFonts w:asciiTheme="minorHAnsi" w:hAnsiTheme="minorHAnsi" w:cstheme="minorHAnsi"/>
          <w:bCs w:val="0"/>
          <w:szCs w:val="22"/>
        </w:rPr>
        <w:t xml:space="preserve"> </w:t>
      </w:r>
      <w:r w:rsidR="00515D9F">
        <w:rPr>
          <w:rStyle w:val="a9"/>
          <w:rFonts w:asciiTheme="minorHAnsi" w:hAnsiTheme="minorHAnsi" w:cstheme="minorHAnsi"/>
          <w:b w:val="0"/>
          <w:bCs w:val="0"/>
          <w:szCs w:val="22"/>
        </w:rPr>
        <w:t xml:space="preserve">призвал внедрять </w:t>
      </w:r>
      <w:r w:rsidR="00141713">
        <w:t>финансовы</w:t>
      </w:r>
      <w:r w:rsidR="00515D9F">
        <w:t>е</w:t>
      </w:r>
      <w:r w:rsidR="00141713">
        <w:t xml:space="preserve"> инструмент</w:t>
      </w:r>
      <w:r w:rsidR="00515D9F">
        <w:t>ы</w:t>
      </w:r>
      <w:r w:rsidR="00141713">
        <w:t xml:space="preserve">, которые несут уменьшение стоимости продукта. </w:t>
      </w:r>
      <w:r w:rsidR="00515D9F">
        <w:t>Также в</w:t>
      </w:r>
      <w:r w:rsidR="00141713">
        <w:t>ажным аспектом является эффективность</w:t>
      </w:r>
      <w:r w:rsidR="00515D9F">
        <w:t xml:space="preserve">, ведь если </w:t>
      </w:r>
      <w:r w:rsidR="00141713">
        <w:t>работать в неэффективной среде, это обязательно скажется на стоимости продукта дл</w:t>
      </w:r>
      <w:r w:rsidR="00515D9F">
        <w:t>я</w:t>
      </w:r>
      <w:r w:rsidR="00141713">
        <w:t xml:space="preserve"> покупателя.</w:t>
      </w:r>
      <w:r w:rsidR="009129D8">
        <w:t xml:space="preserve"> </w:t>
      </w:r>
      <w:r w:rsidR="00203411">
        <w:t xml:space="preserve">Директор по закупкам </w:t>
      </w:r>
      <w:r w:rsidR="00203411" w:rsidRPr="009B30C3">
        <w:rPr>
          <w:b/>
        </w:rPr>
        <w:t xml:space="preserve">Евроцемент </w:t>
      </w:r>
      <w:proofErr w:type="spellStart"/>
      <w:r w:rsidR="00203411" w:rsidRPr="009B30C3">
        <w:rPr>
          <w:b/>
        </w:rPr>
        <w:t>груп</w:t>
      </w:r>
      <w:proofErr w:type="spellEnd"/>
      <w:r w:rsidR="00203411">
        <w:t xml:space="preserve"> предложил</w:t>
      </w:r>
      <w:r w:rsidR="00141713">
        <w:t xml:space="preserve"> </w:t>
      </w:r>
      <w:r w:rsidR="00203411">
        <w:t xml:space="preserve">оговорить </w:t>
      </w:r>
      <w:r w:rsidR="00141713">
        <w:t>с производственными службами типовые сроки поставки</w:t>
      </w:r>
      <w:r w:rsidR="00203411">
        <w:t>, а</w:t>
      </w:r>
      <w:r w:rsidR="00141713">
        <w:t xml:space="preserve"> отделу безопасности рассказать о выгодах. </w:t>
      </w:r>
      <w:r w:rsidR="00203411">
        <w:t>Спикер з</w:t>
      </w:r>
      <w:r w:rsidR="00141713">
        <w:t>атронул вопросы автоматизации</w:t>
      </w:r>
      <w:r w:rsidR="00203411">
        <w:t xml:space="preserve"> и отметил, что сегодня н</w:t>
      </w:r>
      <w:r w:rsidR="00141713">
        <w:t xml:space="preserve">ет программного продукта, который бы учитывал всю специфику, поэтому все </w:t>
      </w:r>
      <w:r w:rsidR="00203411">
        <w:t>программное обеспечение</w:t>
      </w:r>
      <w:r w:rsidR="00141713">
        <w:t xml:space="preserve"> приходится дорабатывать под себя. </w:t>
      </w:r>
      <w:r w:rsidR="00203411">
        <w:t xml:space="preserve">Директор департамента управления системой снабжения </w:t>
      </w:r>
      <w:r w:rsidR="009B30C3">
        <w:rPr>
          <w:b/>
        </w:rPr>
        <w:t>МЕДСИ</w:t>
      </w:r>
      <w:r w:rsidR="009B30C3">
        <w:t xml:space="preserve"> </w:t>
      </w:r>
      <w:r w:rsidR="00203411">
        <w:t>рассказал о в</w:t>
      </w:r>
      <w:r w:rsidR="00141713">
        <w:t>недр</w:t>
      </w:r>
      <w:r w:rsidR="00203411">
        <w:t>ении</w:t>
      </w:r>
      <w:r w:rsidR="00141713">
        <w:t xml:space="preserve"> комитет</w:t>
      </w:r>
      <w:r w:rsidR="00203411">
        <w:t>а</w:t>
      </w:r>
      <w:r w:rsidR="00141713">
        <w:t xml:space="preserve"> по закупкам, который собирается и решает все проблемы закупщиков</w:t>
      </w:r>
      <w:r w:rsidR="00203411">
        <w:t>, и предложил писать</w:t>
      </w:r>
      <w:r w:rsidR="00141713">
        <w:t xml:space="preserve"> функциональную стратегию</w:t>
      </w:r>
      <w:r w:rsidR="00203411">
        <w:t xml:space="preserve">, которая должна успевать за скоростью развития компании в целом, </w:t>
      </w:r>
      <w:r w:rsidR="00141713">
        <w:t xml:space="preserve">на 3 года. </w:t>
      </w:r>
    </w:p>
    <w:p w:rsidR="00A84EF7" w:rsidRDefault="00A84EF7" w:rsidP="005C651D">
      <w:pPr>
        <w:pStyle w:val="ab"/>
        <w:jc w:val="both"/>
      </w:pPr>
    </w:p>
    <w:p w:rsidR="00A84EF7" w:rsidRPr="00A84EF7" w:rsidRDefault="00A84EF7" w:rsidP="005C651D">
      <w:pPr>
        <w:pStyle w:val="ab"/>
        <w:jc w:val="both"/>
      </w:pPr>
      <w:r>
        <w:t xml:space="preserve">От вице-президента по снабжению и директора по развитию </w:t>
      </w:r>
      <w:r w:rsidRPr="005C651D">
        <w:rPr>
          <w:b/>
        </w:rPr>
        <w:t>Новолипецкого металлургического комбината</w:t>
      </w:r>
      <w:r>
        <w:t xml:space="preserve"> делегаты узнали об инновационных проектах в снабжении НЛМК. </w:t>
      </w:r>
      <w:r w:rsidR="00532D3B">
        <w:t xml:space="preserve">Основными задачами и инструментами снабжения на данный момент выступающие определили превентивное управление событиями в цепях поставок; снижение транзакционной нагрузки; обеспечение прозрачности потоков и показателей; создание ценности для заказчика. В НЛМК используются возможности </w:t>
      </w:r>
      <w:proofErr w:type="spellStart"/>
      <w:r w:rsidR="00532D3B">
        <w:rPr>
          <w:lang w:val="en-US"/>
        </w:rPr>
        <w:t>IIoT</w:t>
      </w:r>
      <w:proofErr w:type="spellEnd"/>
      <w:r w:rsidR="00532D3B">
        <w:t xml:space="preserve">, происходит роботизация рабочих мест; извлечение и анализ «больших данных»; применяются новые методы взаимодействия с заказчиками и поставщиками. </w:t>
      </w:r>
      <w:r w:rsidR="00F12894">
        <w:t>На примере разных кейсов было рассмотрено внедрение инноваций в блоках CRM, IBCM, P2P.</w:t>
      </w:r>
    </w:p>
    <w:p w:rsidR="00141713" w:rsidRDefault="00141713" w:rsidP="005C651D">
      <w:pPr>
        <w:pStyle w:val="ab"/>
        <w:jc w:val="both"/>
      </w:pPr>
    </w:p>
    <w:p w:rsidR="00141713" w:rsidRDefault="00C873B5" w:rsidP="005C651D">
      <w:pPr>
        <w:pStyle w:val="ab"/>
        <w:jc w:val="both"/>
      </w:pPr>
      <w:r>
        <w:t>Кейс «В центре прибыли. Как функц</w:t>
      </w:r>
      <w:r w:rsidR="006B6ED8">
        <w:t>и</w:t>
      </w:r>
      <w:r>
        <w:t xml:space="preserve">я закупок обеспечивает создание дополнительной ценности для конечного потребителя и повышает эффективность бизнеса» представил директор по развитию сети поставщиков </w:t>
      </w:r>
      <w:r w:rsidRPr="005C651D">
        <w:rPr>
          <w:b/>
        </w:rPr>
        <w:t>Макдональдс</w:t>
      </w:r>
      <w:r>
        <w:t xml:space="preserve">. «Не бойтесь </w:t>
      </w:r>
      <w:r w:rsidR="00141713">
        <w:t>б</w:t>
      </w:r>
      <w:r>
        <w:t>рать</w:t>
      </w:r>
      <w:r w:rsidR="00141713">
        <w:t xml:space="preserve"> на себя лидерство. При участии во всех процессах (в частности в маркетинговых акциях) отдел закупок </w:t>
      </w:r>
      <w:r>
        <w:t>может</w:t>
      </w:r>
      <w:r w:rsidR="00141713">
        <w:t xml:space="preserve"> занимать центральное место,</w:t>
      </w:r>
      <w:r>
        <w:t xml:space="preserve"> и работа в таком случае станет </w:t>
      </w:r>
      <w:r w:rsidR="00141713">
        <w:t xml:space="preserve">более творческой. Есть множество направлений оптимизации, нужно только их найти. Функция закупок - быть в центре прибыли: </w:t>
      </w:r>
      <w:r>
        <w:t xml:space="preserve">сегодня мы </w:t>
      </w:r>
      <w:r w:rsidR="00141713">
        <w:t>создаём дополнительную це</w:t>
      </w:r>
      <w:r>
        <w:t>нность для потребителя, повышаем</w:t>
      </w:r>
      <w:r w:rsidR="00141713">
        <w:t xml:space="preserve"> эффективность б</w:t>
      </w:r>
      <w:r>
        <w:t>изнеса, доставляем</w:t>
      </w:r>
      <w:r w:rsidR="00141713">
        <w:t xml:space="preserve"> удовольствие от работы</w:t>
      </w:r>
      <w:r>
        <w:t>», - заметил спикер</w:t>
      </w:r>
      <w:r w:rsidR="00141713">
        <w:t xml:space="preserve">. </w:t>
      </w:r>
    </w:p>
    <w:p w:rsidR="00141713" w:rsidRDefault="00141713" w:rsidP="005C651D">
      <w:pPr>
        <w:pStyle w:val="ab"/>
        <w:jc w:val="both"/>
      </w:pPr>
    </w:p>
    <w:p w:rsidR="00141713" w:rsidRDefault="00141713" w:rsidP="005C651D">
      <w:pPr>
        <w:pStyle w:val="ab"/>
        <w:jc w:val="both"/>
      </w:pPr>
    </w:p>
    <w:p w:rsidR="00780B0B" w:rsidRDefault="00780B0B" w:rsidP="005C651D">
      <w:pPr>
        <w:pStyle w:val="ab"/>
        <w:jc w:val="both"/>
      </w:pPr>
    </w:p>
    <w:p w:rsidR="00141713" w:rsidRDefault="00780B0B" w:rsidP="005C651D">
      <w:pPr>
        <w:pStyle w:val="ab"/>
        <w:jc w:val="both"/>
      </w:pPr>
      <w:r>
        <w:t>Деловая игра «Цены - стоп! Как грамотно противодействовать повышению стоимости со стороны поставщика» вовлекла всех участников саммита. В ситуации, когда поставщик озвучил предстоящее повышение цены, делегаты проговорили, какой в таком случае будет реакция; разработали последовательность действий. Бизнес-тренер озвучил техники и приёмы, которые можно применить для нейтрализации повышения.</w:t>
      </w:r>
    </w:p>
    <w:p w:rsidR="00780B0B" w:rsidRDefault="00780B0B" w:rsidP="005C651D">
      <w:pPr>
        <w:pStyle w:val="ab"/>
        <w:jc w:val="both"/>
      </w:pPr>
    </w:p>
    <w:p w:rsidR="00A459CE" w:rsidRDefault="00141713" w:rsidP="005C651D">
      <w:pPr>
        <w:pStyle w:val="ab"/>
        <w:jc w:val="both"/>
      </w:pPr>
      <w:r>
        <w:t>После завершения деловой части программы в неформальной обстановке прошел вечерний приём, в ходе которого были объявлены результаты и прошло н</w:t>
      </w:r>
      <w:r w:rsidR="000951C7">
        <w:t>аграждение участников рейтинга «</w:t>
      </w:r>
      <w:r>
        <w:t>ТОП-50 директоров по закупкам</w:t>
      </w:r>
      <w:r w:rsidR="000951C7">
        <w:t>»</w:t>
      </w:r>
      <w:r w:rsidR="00BA6EB5">
        <w:t xml:space="preserve">. В тройку лидеров вошли </w:t>
      </w:r>
      <w:r w:rsidR="00BA6EB5" w:rsidRPr="005C651D">
        <w:rPr>
          <w:b/>
        </w:rPr>
        <w:t xml:space="preserve">Роман </w:t>
      </w:r>
      <w:proofErr w:type="spellStart"/>
      <w:r w:rsidR="00BA6EB5" w:rsidRPr="005C651D">
        <w:rPr>
          <w:b/>
        </w:rPr>
        <w:t>Зимонас</w:t>
      </w:r>
      <w:proofErr w:type="spellEnd"/>
      <w:r w:rsidR="00BA6EB5">
        <w:t xml:space="preserve">, </w:t>
      </w:r>
      <w:proofErr w:type="spellStart"/>
      <w:r w:rsidR="00BA6EB5">
        <w:t>госкорпорация</w:t>
      </w:r>
      <w:proofErr w:type="spellEnd"/>
      <w:r w:rsidR="00BA6EB5">
        <w:t xml:space="preserve"> «</w:t>
      </w:r>
      <w:proofErr w:type="spellStart"/>
      <w:r w:rsidR="00BA6EB5">
        <w:t>Росатом</w:t>
      </w:r>
      <w:proofErr w:type="spellEnd"/>
      <w:r w:rsidR="00BA6EB5">
        <w:t xml:space="preserve">», </w:t>
      </w:r>
      <w:r w:rsidR="00BA6EB5" w:rsidRPr="005C651D">
        <w:rPr>
          <w:b/>
        </w:rPr>
        <w:t xml:space="preserve">Юрий </w:t>
      </w:r>
      <w:proofErr w:type="spellStart"/>
      <w:r w:rsidR="00BA6EB5" w:rsidRPr="005C651D">
        <w:rPr>
          <w:b/>
        </w:rPr>
        <w:t>Зафесов</w:t>
      </w:r>
      <w:proofErr w:type="spellEnd"/>
      <w:r w:rsidR="00BA6EB5" w:rsidRPr="005C651D">
        <w:rPr>
          <w:b/>
        </w:rPr>
        <w:t xml:space="preserve">, </w:t>
      </w:r>
      <w:r w:rsidR="00BA6EB5">
        <w:t>ПАО «</w:t>
      </w:r>
      <w:proofErr w:type="spellStart"/>
      <w:r w:rsidR="00BA6EB5">
        <w:t>Россети</w:t>
      </w:r>
      <w:proofErr w:type="spellEnd"/>
      <w:r w:rsidR="00BA6EB5">
        <w:t xml:space="preserve">» и </w:t>
      </w:r>
      <w:r w:rsidR="00BA6EB5" w:rsidRPr="005C651D">
        <w:rPr>
          <w:b/>
        </w:rPr>
        <w:t>Ольга Малышкина</w:t>
      </w:r>
      <w:r w:rsidR="00BA6EB5">
        <w:t xml:space="preserve">, ПАО «Акционерная финансовая корпорация «Система». Полный список </w:t>
      </w:r>
      <w:r w:rsidR="005C651D">
        <w:t>победителей</w:t>
      </w:r>
      <w:r w:rsidR="00BA6EB5">
        <w:t xml:space="preserve"> можно посмотреть по </w:t>
      </w:r>
      <w:hyperlink r:id="rId6" w:anchor="rec55063465" w:history="1">
        <w:r w:rsidR="00BA6EB5" w:rsidRPr="00BA6EB5">
          <w:rPr>
            <w:rStyle w:val="a8"/>
          </w:rPr>
          <w:t>ссылке</w:t>
        </w:r>
      </w:hyperlink>
      <w:r w:rsidR="00BA6EB5">
        <w:t>.</w:t>
      </w:r>
    </w:p>
    <w:p w:rsidR="00141713" w:rsidRDefault="00BA6EB5" w:rsidP="005C651D">
      <w:pPr>
        <w:pStyle w:val="ab"/>
        <w:jc w:val="both"/>
      </w:pPr>
      <w:r>
        <w:t>Кубок «</w:t>
      </w:r>
      <w:r w:rsidR="00141713">
        <w:t>Что? Где? Когда?</w:t>
      </w:r>
      <w:r>
        <w:t>»</w:t>
      </w:r>
      <w:r w:rsidR="00141713">
        <w:t>, барбекю и изысканные вина стали приятным завершением вечера.</w:t>
      </w:r>
    </w:p>
    <w:p w:rsidR="00141713" w:rsidRDefault="00141713" w:rsidP="005C651D">
      <w:pPr>
        <w:pStyle w:val="ab"/>
        <w:jc w:val="both"/>
      </w:pPr>
    </w:p>
    <w:p w:rsidR="00141713" w:rsidRDefault="00141713" w:rsidP="005C651D">
      <w:pPr>
        <w:pStyle w:val="ab"/>
        <w:jc w:val="both"/>
      </w:pPr>
      <w:r>
        <w:t xml:space="preserve">Второй день саммита открыла сессия </w:t>
      </w:r>
      <w:r w:rsidR="00044221">
        <w:t>«</w:t>
      </w:r>
      <w:r>
        <w:t>Синергия отношений: как наладить глубокое взаимодействие с поставщиками</w:t>
      </w:r>
      <w:r w:rsidR="00044221">
        <w:t>»</w:t>
      </w:r>
      <w:r>
        <w:t xml:space="preserve"> и </w:t>
      </w:r>
      <w:r w:rsidR="00044221">
        <w:t>директор по закупкам</w:t>
      </w:r>
      <w:r>
        <w:t xml:space="preserve"> </w:t>
      </w:r>
      <w:proofErr w:type="spellStart"/>
      <w:r w:rsidRPr="00044221">
        <w:rPr>
          <w:b/>
        </w:rPr>
        <w:t>Splat</w:t>
      </w:r>
      <w:proofErr w:type="spellEnd"/>
      <w:r>
        <w:t xml:space="preserve"> с кейсо</w:t>
      </w:r>
      <w:r w:rsidR="00044221">
        <w:t>м на тему «</w:t>
      </w:r>
      <w:r>
        <w:t>Связанные одной цепью, или поставщик моего поставщика. Опыт координации и управления полной цепочкой создания продукта</w:t>
      </w:r>
      <w:r w:rsidR="00044221">
        <w:t>»</w:t>
      </w:r>
      <w:r>
        <w:t xml:space="preserve">. </w:t>
      </w:r>
      <w:r w:rsidR="00AF0365">
        <w:t>Слушатели узнали о принципах организации закупок и зачем управлять поставщиком поставщика.</w:t>
      </w:r>
    </w:p>
    <w:p w:rsidR="00141713" w:rsidRDefault="00141713" w:rsidP="005C651D">
      <w:pPr>
        <w:pStyle w:val="ab"/>
        <w:jc w:val="both"/>
      </w:pPr>
    </w:p>
    <w:p w:rsidR="00141713" w:rsidRDefault="00A3133A" w:rsidP="005C651D">
      <w:pPr>
        <w:pStyle w:val="ab"/>
        <w:jc w:val="both"/>
      </w:pPr>
      <w:r>
        <w:t>Директор по закупкам</w:t>
      </w:r>
      <w:r w:rsidR="00141713">
        <w:t xml:space="preserve"> </w:t>
      </w:r>
      <w:proofErr w:type="spellStart"/>
      <w:r w:rsidR="00141713" w:rsidRPr="00F013CC">
        <w:rPr>
          <w:b/>
        </w:rPr>
        <w:t>Splat</w:t>
      </w:r>
      <w:proofErr w:type="spellEnd"/>
      <w:r w:rsidR="00141713">
        <w:t xml:space="preserve">, </w:t>
      </w:r>
      <w:r>
        <w:t>руководитель отдела закупок</w:t>
      </w:r>
      <w:r w:rsidR="00141713">
        <w:t xml:space="preserve"> </w:t>
      </w:r>
      <w:proofErr w:type="spellStart"/>
      <w:r w:rsidR="00141713" w:rsidRPr="00F013CC">
        <w:rPr>
          <w:b/>
        </w:rPr>
        <w:t>Diageo</w:t>
      </w:r>
      <w:proofErr w:type="spellEnd"/>
      <w:r w:rsidR="00141713" w:rsidRPr="00F013CC">
        <w:rPr>
          <w:b/>
        </w:rPr>
        <w:t xml:space="preserve"> </w:t>
      </w:r>
      <w:proofErr w:type="spellStart"/>
      <w:r w:rsidR="00141713" w:rsidRPr="00F013CC">
        <w:rPr>
          <w:b/>
        </w:rPr>
        <w:t>Russia</w:t>
      </w:r>
      <w:proofErr w:type="spellEnd"/>
      <w:r w:rsidR="00141713">
        <w:t xml:space="preserve">, </w:t>
      </w:r>
      <w:r>
        <w:t>руководитель управления централизованных закупок</w:t>
      </w:r>
      <w:r w:rsidR="00141713">
        <w:t xml:space="preserve"> </w:t>
      </w:r>
      <w:r w:rsidR="00141713" w:rsidRPr="00F013CC">
        <w:rPr>
          <w:b/>
        </w:rPr>
        <w:t>Северсталь</w:t>
      </w:r>
      <w:r w:rsidR="00141713">
        <w:t xml:space="preserve">, </w:t>
      </w:r>
      <w:r>
        <w:t>руководитель отдела непрямых закупок по Восточной Европе</w:t>
      </w:r>
      <w:r w:rsidR="00141713">
        <w:t xml:space="preserve"> </w:t>
      </w:r>
      <w:proofErr w:type="spellStart"/>
      <w:r w:rsidR="00141713" w:rsidRPr="00F013CC">
        <w:rPr>
          <w:b/>
        </w:rPr>
        <w:t>Avon</w:t>
      </w:r>
      <w:proofErr w:type="spellEnd"/>
      <w:r w:rsidR="00141713">
        <w:t xml:space="preserve"> </w:t>
      </w:r>
      <w:r w:rsidR="00024012">
        <w:t xml:space="preserve">и </w:t>
      </w:r>
      <w:r>
        <w:t xml:space="preserve">заместитель директора департамента закупочной деятельности </w:t>
      </w:r>
      <w:r w:rsidR="00141713" w:rsidRPr="00B040C0">
        <w:rPr>
          <w:b/>
        </w:rPr>
        <w:t>Объединённ</w:t>
      </w:r>
      <w:r w:rsidRPr="00B040C0">
        <w:rPr>
          <w:b/>
        </w:rPr>
        <w:t>ой</w:t>
      </w:r>
      <w:r w:rsidR="00141713" w:rsidRPr="00B040C0">
        <w:rPr>
          <w:b/>
        </w:rPr>
        <w:t xml:space="preserve"> авиастроительн</w:t>
      </w:r>
      <w:r w:rsidRPr="00B040C0">
        <w:rPr>
          <w:b/>
        </w:rPr>
        <w:t>ой</w:t>
      </w:r>
      <w:r w:rsidR="00141713" w:rsidRPr="00B040C0">
        <w:rPr>
          <w:b/>
        </w:rPr>
        <w:t xml:space="preserve"> корпорация</w:t>
      </w:r>
      <w:r w:rsidR="00141713">
        <w:t xml:space="preserve"> приняли участие в дискуссии </w:t>
      </w:r>
      <w:r w:rsidR="00F013CC">
        <w:t>«</w:t>
      </w:r>
      <w:r w:rsidR="00141713">
        <w:t>Естественный отбор. Какие подходы к работе с поставщиками продолжают оставаться эффективными?</w:t>
      </w:r>
      <w:r w:rsidR="00F013CC">
        <w:t>»</w:t>
      </w:r>
      <w:r w:rsidR="00141713">
        <w:t xml:space="preserve"> Спикеры обсудили</w:t>
      </w:r>
      <w:r w:rsidR="00C36D3F">
        <w:t>,</w:t>
      </w:r>
      <w:r w:rsidR="00141713">
        <w:t xml:space="preserve"> какую реальную экономию удаётся достичь при совместных закупках; программы развития поставщиков и повышения качества; привели примеры реализации совместных проектов по экономии с поставщиками. Так же был затронут вопрос долгосрочных договоров: как выбрать оптимальный срок действия, параметры формульного ценообразования и разделить с поставщиком риски. </w:t>
      </w:r>
    </w:p>
    <w:p w:rsidR="00141713" w:rsidRDefault="00141713" w:rsidP="005C651D">
      <w:pPr>
        <w:pStyle w:val="ab"/>
        <w:jc w:val="both"/>
      </w:pPr>
    </w:p>
    <w:p w:rsidR="00953382" w:rsidRDefault="00953382" w:rsidP="005C651D">
      <w:pPr>
        <w:pStyle w:val="ab"/>
        <w:jc w:val="both"/>
      </w:pPr>
      <w:r>
        <w:t xml:space="preserve">Кейс «Тонкие категории. Подходы к реализации </w:t>
      </w:r>
      <w:proofErr w:type="spellStart"/>
      <w:r>
        <w:t>категорийного</w:t>
      </w:r>
      <w:proofErr w:type="spellEnd"/>
      <w:r>
        <w:t xml:space="preserve"> управления в закупках» представил руководитель направления закупок оборудования и материалов </w:t>
      </w:r>
      <w:proofErr w:type="spellStart"/>
      <w:r w:rsidRPr="00953382">
        <w:rPr>
          <w:b/>
        </w:rPr>
        <w:t>Сибур</w:t>
      </w:r>
      <w:proofErr w:type="spellEnd"/>
      <w:r>
        <w:t xml:space="preserve">. </w:t>
      </w:r>
      <w:proofErr w:type="spellStart"/>
      <w:r w:rsidR="0068501A">
        <w:t>Категорийная</w:t>
      </w:r>
      <w:proofErr w:type="spellEnd"/>
      <w:r w:rsidR="0068501A">
        <w:t xml:space="preserve"> стратегия дает выгоду всем участникам процесса и позволяет установить длительные партнерские отношения и приводит к взаимному развитию.</w:t>
      </w:r>
    </w:p>
    <w:p w:rsidR="0068501A" w:rsidRDefault="0068501A" w:rsidP="005C651D">
      <w:pPr>
        <w:pStyle w:val="ab"/>
        <w:jc w:val="both"/>
      </w:pPr>
      <w:r>
        <w:t xml:space="preserve">Руководитель отдела непрямых закупок по Восточной Европе </w:t>
      </w:r>
      <w:proofErr w:type="spellStart"/>
      <w:r w:rsidRPr="00F013CC">
        <w:rPr>
          <w:b/>
        </w:rPr>
        <w:t>Avon</w:t>
      </w:r>
      <w:proofErr w:type="spellEnd"/>
      <w:r>
        <w:rPr>
          <w:b/>
        </w:rPr>
        <w:t xml:space="preserve"> </w:t>
      </w:r>
      <w:r>
        <w:t>затронула тему креативных решений в борьбе против монополии, реализуемые совместно с поставщиками и бизнес-консультантами.</w:t>
      </w:r>
      <w:r w:rsidR="001736B4">
        <w:t xml:space="preserve"> Основными принципами в работе с поставщиками являются отсутствие понятия классического конкурса; максимальная открытость при построении планов; долгосрочное планирование</w:t>
      </w:r>
      <w:r w:rsidR="00254129">
        <w:t>; оптимизация внутри цеп</w:t>
      </w:r>
      <w:r w:rsidR="001736B4">
        <w:t>очек поставок поставщиков для ускорения сроков доставк</w:t>
      </w:r>
      <w:r w:rsidR="00BF6C24">
        <w:t>и и снижения стоимости; совмест</w:t>
      </w:r>
      <w:r w:rsidR="001736B4">
        <w:t>н</w:t>
      </w:r>
      <w:r w:rsidR="00BF6C24">
        <w:t>ы</w:t>
      </w:r>
      <w:r w:rsidR="001736B4">
        <w:t>е активационные программы для стимулирования перехода представителей в альтернативные каналы доставки; современная обратная связь.</w:t>
      </w:r>
    </w:p>
    <w:p w:rsidR="00B040C0" w:rsidRDefault="00B040C0" w:rsidP="005C651D">
      <w:pPr>
        <w:pStyle w:val="ab"/>
        <w:jc w:val="both"/>
      </w:pPr>
      <w:r>
        <w:t xml:space="preserve">Заместитель директора департамента закупочной деятельности </w:t>
      </w:r>
      <w:r w:rsidRPr="00B040C0">
        <w:rPr>
          <w:b/>
        </w:rPr>
        <w:t>Объединённой авиастроительной корпораци</w:t>
      </w:r>
      <w:r w:rsidR="007F26CC">
        <w:rPr>
          <w:b/>
        </w:rPr>
        <w:t>и</w:t>
      </w:r>
      <w:r>
        <w:t xml:space="preserve"> </w:t>
      </w:r>
      <w:r w:rsidR="004E65A3">
        <w:t>сделал акцент на закупках в системе управления стоимостью предприятия.</w:t>
      </w:r>
      <w:r w:rsidR="00C74A87" w:rsidRPr="00C74A87">
        <w:t xml:space="preserve"> </w:t>
      </w:r>
      <w:r w:rsidR="00C74A87">
        <w:t>Централизация, конкурентные закупки, длинные договоры с фиксацией, формульное ценообразование, создание и развитие новых поставщиков, контроль и оптимизация затрат поставщиков – вот путь к успеху.</w:t>
      </w:r>
    </w:p>
    <w:p w:rsidR="00A37107" w:rsidRDefault="00A37107" w:rsidP="005C651D">
      <w:pPr>
        <w:pStyle w:val="ab"/>
        <w:jc w:val="both"/>
      </w:pPr>
      <w:bookmarkStart w:id="0" w:name="_GoBack"/>
      <w:bookmarkEnd w:id="0"/>
    </w:p>
    <w:p w:rsidR="00141713" w:rsidRDefault="00254129" w:rsidP="005C651D">
      <w:pPr>
        <w:pStyle w:val="ab"/>
        <w:jc w:val="both"/>
      </w:pPr>
      <w:r>
        <w:t>В выступлении «Драйвер изменений. Влияние закупок на развитие смежных бизнес-процессов в компании» от</w:t>
      </w:r>
      <w:r w:rsidR="00F843B9">
        <w:t xml:space="preserve"> руководителя управления централизованных закупок </w:t>
      </w:r>
      <w:r w:rsidR="00F843B9" w:rsidRPr="007F26CC">
        <w:rPr>
          <w:b/>
        </w:rPr>
        <w:t>С</w:t>
      </w:r>
      <w:r w:rsidR="007B1C02" w:rsidRPr="007F26CC">
        <w:rPr>
          <w:b/>
        </w:rPr>
        <w:t>е</w:t>
      </w:r>
      <w:r w:rsidR="00F843B9" w:rsidRPr="007F26CC">
        <w:rPr>
          <w:b/>
        </w:rPr>
        <w:t>верстали</w:t>
      </w:r>
      <w:r w:rsidR="00F843B9">
        <w:t xml:space="preserve"> делегаты узнали</w:t>
      </w:r>
      <w:r w:rsidR="007B1C02">
        <w:t xml:space="preserve">, что в ходе развития функции закупок была трансформирована ее организационная модель, а также внедрен </w:t>
      </w:r>
      <w:proofErr w:type="spellStart"/>
      <w:r w:rsidR="007B1C02">
        <w:t>категорийный</w:t>
      </w:r>
      <w:proofErr w:type="spellEnd"/>
      <w:r w:rsidR="007B1C02">
        <w:t xml:space="preserve"> подход.</w:t>
      </w:r>
      <w:r w:rsidR="00884344">
        <w:t xml:space="preserve"> Сегодня работа идет на</w:t>
      </w:r>
      <w:r w:rsidR="007F26CC">
        <w:t>д</w:t>
      </w:r>
      <w:r w:rsidR="00884344">
        <w:t xml:space="preserve"> совершенствованием практик </w:t>
      </w:r>
      <w:r w:rsidR="00884344">
        <w:lastRenderedPageBreak/>
        <w:t>планирования, внедрением цифровых технологий и автоматизации; изменением технических процессов и стандартов; совместными проектами с поставщиками.</w:t>
      </w:r>
    </w:p>
    <w:p w:rsidR="00884344" w:rsidRDefault="00884344" w:rsidP="005C651D">
      <w:pPr>
        <w:pStyle w:val="ab"/>
        <w:jc w:val="both"/>
      </w:pPr>
    </w:p>
    <w:p w:rsidR="00141713" w:rsidRDefault="00141713" w:rsidP="005C651D">
      <w:pPr>
        <w:pStyle w:val="ab"/>
        <w:jc w:val="both"/>
      </w:pPr>
      <w:r>
        <w:t>Активное участие приняли в</w:t>
      </w:r>
      <w:r w:rsidR="00884344">
        <w:t>се участники в мозговом штурме «</w:t>
      </w:r>
      <w:r>
        <w:t>Как мотивирова</w:t>
      </w:r>
      <w:r w:rsidR="00884344">
        <w:t xml:space="preserve">ть и оценивать отдел закупок», проведенном генеральным директором компании </w:t>
      </w:r>
      <w:r w:rsidR="00884344" w:rsidRPr="001F453D">
        <w:rPr>
          <w:b/>
        </w:rPr>
        <w:t>«Эффективные технологии управления»</w:t>
      </w:r>
      <w:r>
        <w:t>.</w:t>
      </w:r>
      <w:r w:rsidR="00884344">
        <w:t xml:space="preserve"> В ходе совместной работы была определена роль и функции директора по закупкам в компании; описана оптимальная структура закупочного подразделения; выстроена идеальная мотивация сотрудников отдела закупок. Поговорили о том, как создать команду мечты и повысить вовлеченность сотрудников; какие критерии оценки эффективности работы отдела закупок.</w:t>
      </w:r>
    </w:p>
    <w:p w:rsidR="00141713" w:rsidRDefault="00141713" w:rsidP="005C651D">
      <w:pPr>
        <w:pStyle w:val="aa"/>
        <w:jc w:val="both"/>
        <w:rPr>
          <w:rFonts w:ascii="Calibri" w:hAnsi="Calibri" w:cs="Calibri"/>
          <w:sz w:val="22"/>
          <w:szCs w:val="22"/>
        </w:rPr>
      </w:pPr>
    </w:p>
    <w:p w:rsidR="00141713" w:rsidRPr="008209A2" w:rsidRDefault="00141713" w:rsidP="005C651D">
      <w:pPr>
        <w:pStyle w:val="aa"/>
        <w:jc w:val="both"/>
        <w:rPr>
          <w:rFonts w:ascii="Calibri" w:hAnsi="Calibri" w:cs="Calibri"/>
          <w:sz w:val="22"/>
          <w:szCs w:val="22"/>
        </w:rPr>
      </w:pPr>
      <w:r w:rsidRPr="008209A2">
        <w:rPr>
          <w:rFonts w:ascii="Calibri" w:hAnsi="Calibri" w:cs="Calibri"/>
          <w:sz w:val="22"/>
          <w:szCs w:val="22"/>
        </w:rPr>
        <w:t xml:space="preserve">Компания </w:t>
      </w:r>
      <w:proofErr w:type="spellStart"/>
      <w:r w:rsidRPr="008209A2">
        <w:rPr>
          <w:rFonts w:ascii="Calibri" w:hAnsi="Calibri" w:cs="Calibri"/>
          <w:b/>
          <w:bCs/>
          <w:color w:val="FF3399"/>
          <w:sz w:val="22"/>
          <w:szCs w:val="22"/>
          <w:lang w:val="en-US"/>
        </w:rPr>
        <w:t>i</w:t>
      </w:r>
      <w:r w:rsidRPr="008209A2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nfor</w:t>
      </w:r>
      <w:proofErr w:type="spellEnd"/>
      <w:r w:rsidRPr="008209A2">
        <w:rPr>
          <w:rFonts w:ascii="Calibri" w:hAnsi="Calibri" w:cs="Calibri"/>
          <w:b/>
          <w:bCs/>
          <w:color w:val="000000"/>
          <w:sz w:val="22"/>
          <w:szCs w:val="22"/>
        </w:rPr>
        <w:t>-</w:t>
      </w:r>
      <w:r w:rsidRPr="008209A2"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media</w:t>
      </w:r>
      <w:r w:rsidRPr="008209A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8209A2">
        <w:rPr>
          <w:rFonts w:ascii="Calibri" w:hAnsi="Calibri" w:cs="Calibri"/>
          <w:b/>
          <w:bCs/>
          <w:color w:val="FF3399"/>
          <w:sz w:val="22"/>
          <w:szCs w:val="22"/>
          <w:lang w:val="en-US"/>
        </w:rPr>
        <w:t>Russia</w:t>
      </w:r>
      <w:r w:rsidRPr="008209A2">
        <w:rPr>
          <w:rFonts w:ascii="Calibri" w:hAnsi="Calibri" w:cs="Calibri"/>
          <w:sz w:val="22"/>
          <w:szCs w:val="22"/>
        </w:rPr>
        <w:t xml:space="preserve"> благодарит всех спикеров, партнеров и слушателей, которые приняли участие в мероприятии. До новых встреч!</w:t>
      </w:r>
    </w:p>
    <w:p w:rsidR="00141713" w:rsidRPr="008209A2" w:rsidRDefault="00141713" w:rsidP="005C651D">
      <w:pPr>
        <w:pStyle w:val="aa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042E65" w:rsidRDefault="00042E65" w:rsidP="005C651D">
      <w:pPr>
        <w:jc w:val="both"/>
      </w:pPr>
    </w:p>
    <w:sectPr w:rsidR="00042E65" w:rsidSect="007115D7">
      <w:headerReference w:type="default" r:id="rId7"/>
      <w:footerReference w:type="even" r:id="rId8"/>
      <w:footerReference w:type="default" r:id="rId9"/>
      <w:pgSz w:w="11906" w:h="16838"/>
      <w:pgMar w:top="1527" w:right="924" w:bottom="360" w:left="1440" w:header="709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C38" w:rsidRDefault="00842C38">
      <w:r>
        <w:separator/>
      </w:r>
    </w:p>
  </w:endnote>
  <w:endnote w:type="continuationSeparator" w:id="0">
    <w:p w:rsidR="00842C38" w:rsidRDefault="00842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C38" w:rsidRDefault="00842C38" w:rsidP="007115D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42C38" w:rsidRDefault="00842C38" w:rsidP="007115D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C38" w:rsidRDefault="00842C38" w:rsidP="007115D7">
    <w:pPr>
      <w:pStyle w:val="a5"/>
      <w:framePr w:wrap="around" w:vAnchor="text" w:hAnchor="page" w:x="11341" w:y="49"/>
      <w:rPr>
        <w:rStyle w:val="a7"/>
      </w:rPr>
    </w:pPr>
  </w:p>
  <w:p w:rsidR="00842C38" w:rsidRDefault="00842C38" w:rsidP="007115D7">
    <w:pPr>
      <w:autoSpaceDE w:val="0"/>
      <w:autoSpaceDN w:val="0"/>
      <w:adjustRightInd w:val="0"/>
      <w:ind w:left="-1134" w:right="-664"/>
      <w:jc w:val="center"/>
      <w:rPr>
        <w:sz w:val="16"/>
        <w:szCs w:val="16"/>
        <w:lang w:val="en-US"/>
      </w:rPr>
    </w:pPr>
  </w:p>
  <w:p w:rsidR="00842C38" w:rsidRPr="00FE1958" w:rsidRDefault="00842C38" w:rsidP="007115D7">
    <w:pPr>
      <w:autoSpaceDE w:val="0"/>
      <w:autoSpaceDN w:val="0"/>
      <w:adjustRightInd w:val="0"/>
      <w:ind w:left="-1134" w:right="-664"/>
      <w:jc w:val="center"/>
      <w:rPr>
        <w:sz w:val="16"/>
        <w:szCs w:val="16"/>
      </w:rPr>
    </w:pPr>
    <w:proofErr w:type="gramStart"/>
    <w:r w:rsidRPr="0086514E">
      <w:rPr>
        <w:sz w:val="16"/>
        <w:szCs w:val="16"/>
      </w:rPr>
      <w:t>|  115114</w:t>
    </w:r>
    <w:proofErr w:type="gramEnd"/>
    <w:r w:rsidRPr="0086514E">
      <w:rPr>
        <w:sz w:val="16"/>
        <w:szCs w:val="16"/>
      </w:rPr>
      <w:t xml:space="preserve">, Россия, Москва, </w:t>
    </w:r>
    <w:proofErr w:type="spellStart"/>
    <w:r w:rsidRPr="0086514E">
      <w:rPr>
        <w:sz w:val="16"/>
        <w:szCs w:val="16"/>
      </w:rPr>
      <w:t>Дербеневская</w:t>
    </w:r>
    <w:proofErr w:type="spellEnd"/>
    <w:r w:rsidRPr="0086514E">
      <w:rPr>
        <w:sz w:val="16"/>
        <w:szCs w:val="16"/>
      </w:rPr>
      <w:t xml:space="preserve"> наб., д. 11, БЦ «</w:t>
    </w:r>
    <w:proofErr w:type="spellStart"/>
    <w:r w:rsidRPr="0086514E">
      <w:rPr>
        <w:sz w:val="16"/>
        <w:szCs w:val="16"/>
      </w:rPr>
      <w:t>Полларс</w:t>
    </w:r>
    <w:proofErr w:type="spellEnd"/>
    <w:r w:rsidRPr="0086514E">
      <w:rPr>
        <w:sz w:val="16"/>
        <w:szCs w:val="16"/>
      </w:rPr>
      <w:t xml:space="preserve">», офис Б-504 </w:t>
    </w:r>
    <w:r w:rsidRPr="0086514E">
      <w:rPr>
        <w:noProof/>
        <w:sz w:val="16"/>
        <w:szCs w:val="16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7201535</wp:posOffset>
              </wp:positionH>
              <wp:positionV relativeFrom="paragraph">
                <wp:posOffset>31115</wp:posOffset>
              </wp:positionV>
              <wp:extent cx="13970" cy="173990"/>
              <wp:effectExtent l="635" t="2540" r="4445" b="4445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2C38" w:rsidRDefault="00842C38" w:rsidP="007115D7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left:0;text-align:left;margin-left:567.05pt;margin-top:2.45pt;width:1.1pt;height:13.7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" stroked="f">
              <v:fill opacity="0"/>
              <v:textbox inset="0,0,0,0">
                <w:txbxContent>
                  <w:p w:rsidR="00842C38" w:rsidRDefault="00842C38" w:rsidP="007115D7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Pr="0086514E">
      <w:rPr>
        <w:sz w:val="16"/>
        <w:szCs w:val="16"/>
      </w:rPr>
      <w:t xml:space="preserve"> |  Тел.: +7 (495) 995 80 04  |  Факс: +7 (495) 785 22 05  |   </w:t>
    </w:r>
    <w:hyperlink r:id="rId1" w:history="1">
      <w:r w:rsidRPr="00151EF7">
        <w:rPr>
          <w:rStyle w:val="a8"/>
          <w:sz w:val="16"/>
          <w:szCs w:val="16"/>
        </w:rPr>
        <w:t>www.</w:t>
      </w:r>
      <w:r w:rsidRPr="00151EF7">
        <w:rPr>
          <w:rStyle w:val="a8"/>
          <w:sz w:val="16"/>
          <w:szCs w:val="16"/>
          <w:lang w:val="en-US"/>
        </w:rPr>
        <w:t>emplaw</w:t>
      </w:r>
      <w:r w:rsidRPr="00151EF7">
        <w:rPr>
          <w:rStyle w:val="a8"/>
          <w:sz w:val="16"/>
          <w:szCs w:val="16"/>
        </w:rPr>
        <w:t>.</w:t>
      </w:r>
      <w:proofErr w:type="spellStart"/>
      <w:r w:rsidRPr="00151EF7">
        <w:rPr>
          <w:rStyle w:val="a8"/>
          <w:sz w:val="16"/>
          <w:szCs w:val="16"/>
          <w:lang w:val="en-US"/>
        </w:rPr>
        <w:t>ru</w:t>
      </w:r>
      <w:proofErr w:type="spellEnd"/>
    </w:hyperlink>
    <w:r w:rsidRPr="00FE1958">
      <w:rPr>
        <w:sz w:val="16"/>
        <w:szCs w:val="16"/>
      </w:rPr>
      <w:t xml:space="preserve">   |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C38" w:rsidRDefault="00842C38">
      <w:r>
        <w:separator/>
      </w:r>
    </w:p>
  </w:footnote>
  <w:footnote w:type="continuationSeparator" w:id="0">
    <w:p w:rsidR="00842C38" w:rsidRDefault="00842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C38" w:rsidRDefault="00842C38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2978785</wp:posOffset>
          </wp:positionH>
          <wp:positionV relativeFrom="paragraph">
            <wp:posOffset>-564515</wp:posOffset>
          </wp:positionV>
          <wp:extent cx="3663950" cy="1101090"/>
          <wp:effectExtent l="0" t="0" r="0" b="8255"/>
          <wp:wrapNone/>
          <wp:docPr id="2" name="Рисунок 2" descr="logo_infor-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nfor-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3950" cy="1101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13"/>
    <w:rsid w:val="00000089"/>
    <w:rsid w:val="00011100"/>
    <w:rsid w:val="00024012"/>
    <w:rsid w:val="00040E26"/>
    <w:rsid w:val="00042E65"/>
    <w:rsid w:val="00044221"/>
    <w:rsid w:val="000951C7"/>
    <w:rsid w:val="000F5810"/>
    <w:rsid w:val="000F7804"/>
    <w:rsid w:val="00127975"/>
    <w:rsid w:val="00141713"/>
    <w:rsid w:val="001534A2"/>
    <w:rsid w:val="00153F8E"/>
    <w:rsid w:val="001736B4"/>
    <w:rsid w:val="001826C5"/>
    <w:rsid w:val="001826E7"/>
    <w:rsid w:val="001A0D7F"/>
    <w:rsid w:val="001A2D1C"/>
    <w:rsid w:val="001F453D"/>
    <w:rsid w:val="00203411"/>
    <w:rsid w:val="002321D4"/>
    <w:rsid w:val="00233748"/>
    <w:rsid w:val="00254129"/>
    <w:rsid w:val="0027245A"/>
    <w:rsid w:val="002B5E63"/>
    <w:rsid w:val="002D2BDB"/>
    <w:rsid w:val="003D07AC"/>
    <w:rsid w:val="00416805"/>
    <w:rsid w:val="004E65A3"/>
    <w:rsid w:val="00515D9F"/>
    <w:rsid w:val="00526EED"/>
    <w:rsid w:val="00532D3B"/>
    <w:rsid w:val="005534F1"/>
    <w:rsid w:val="005C651D"/>
    <w:rsid w:val="00647D0F"/>
    <w:rsid w:val="0068501A"/>
    <w:rsid w:val="006B6ED8"/>
    <w:rsid w:val="006B700A"/>
    <w:rsid w:val="007115D7"/>
    <w:rsid w:val="00715735"/>
    <w:rsid w:val="0072381B"/>
    <w:rsid w:val="00731E9A"/>
    <w:rsid w:val="00780B0B"/>
    <w:rsid w:val="007B1C02"/>
    <w:rsid w:val="007B6244"/>
    <w:rsid w:val="007C0B52"/>
    <w:rsid w:val="007F26CC"/>
    <w:rsid w:val="00821A19"/>
    <w:rsid w:val="0082562D"/>
    <w:rsid w:val="00842121"/>
    <w:rsid w:val="00842C38"/>
    <w:rsid w:val="00847481"/>
    <w:rsid w:val="008627B3"/>
    <w:rsid w:val="0086656D"/>
    <w:rsid w:val="00882DE7"/>
    <w:rsid w:val="00884344"/>
    <w:rsid w:val="00886908"/>
    <w:rsid w:val="008B41F1"/>
    <w:rsid w:val="008E06C7"/>
    <w:rsid w:val="009129D8"/>
    <w:rsid w:val="00953382"/>
    <w:rsid w:val="009B30C3"/>
    <w:rsid w:val="009C13B1"/>
    <w:rsid w:val="00A3133A"/>
    <w:rsid w:val="00A37107"/>
    <w:rsid w:val="00A459CE"/>
    <w:rsid w:val="00A84EF7"/>
    <w:rsid w:val="00A93FC3"/>
    <w:rsid w:val="00AC259D"/>
    <w:rsid w:val="00AE0384"/>
    <w:rsid w:val="00AF0365"/>
    <w:rsid w:val="00B040C0"/>
    <w:rsid w:val="00B432CE"/>
    <w:rsid w:val="00B71899"/>
    <w:rsid w:val="00BA6EB5"/>
    <w:rsid w:val="00BB77F1"/>
    <w:rsid w:val="00BD5A7D"/>
    <w:rsid w:val="00BF6C24"/>
    <w:rsid w:val="00C269D4"/>
    <w:rsid w:val="00C36D3F"/>
    <w:rsid w:val="00C44C76"/>
    <w:rsid w:val="00C74A87"/>
    <w:rsid w:val="00C873B5"/>
    <w:rsid w:val="00C90E34"/>
    <w:rsid w:val="00CE44E2"/>
    <w:rsid w:val="00DA4349"/>
    <w:rsid w:val="00DA46ED"/>
    <w:rsid w:val="00E05907"/>
    <w:rsid w:val="00E343CD"/>
    <w:rsid w:val="00E37DA1"/>
    <w:rsid w:val="00E514A5"/>
    <w:rsid w:val="00EC4FB8"/>
    <w:rsid w:val="00F013CC"/>
    <w:rsid w:val="00F12894"/>
    <w:rsid w:val="00F559EB"/>
    <w:rsid w:val="00F71CC0"/>
    <w:rsid w:val="00F738DB"/>
    <w:rsid w:val="00F843B9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C84AD43-9A70-4756-A9D8-D6F57F60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17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41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417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417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41713"/>
  </w:style>
  <w:style w:type="character" w:styleId="a8">
    <w:name w:val="Hyperlink"/>
    <w:rsid w:val="00141713"/>
    <w:rPr>
      <w:color w:val="0000FF"/>
      <w:u w:val="single"/>
    </w:rPr>
  </w:style>
  <w:style w:type="character" w:styleId="a9">
    <w:name w:val="Strong"/>
    <w:uiPriority w:val="22"/>
    <w:qFormat/>
    <w:rsid w:val="00141713"/>
    <w:rPr>
      <w:b/>
      <w:bCs/>
    </w:rPr>
  </w:style>
  <w:style w:type="paragraph" w:styleId="aa">
    <w:name w:val="No Spacing"/>
    <w:uiPriority w:val="1"/>
    <w:qFormat/>
    <w:rsid w:val="00141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uiPriority w:val="99"/>
    <w:unhideWhenUsed/>
    <w:rsid w:val="00141713"/>
    <w:rPr>
      <w:rFonts w:ascii="Calibri" w:eastAsia="Calibri" w:hAnsi="Calibri"/>
      <w:sz w:val="22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141713"/>
    <w:rPr>
      <w:rFonts w:ascii="Calibri" w:eastAsia="Calibri" w:hAnsi="Calibri" w:cs="Times New Roman"/>
      <w:szCs w:val="21"/>
    </w:rPr>
  </w:style>
  <w:style w:type="table" w:styleId="ad">
    <w:name w:val="Table Grid"/>
    <w:basedOn w:val="a1"/>
    <w:uiPriority w:val="39"/>
    <w:rsid w:val="00866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2b-center.ru/raiting_zakupki/2018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mplaw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4C185B01</Template>
  <TotalTime>353</TotalTime>
  <Pages>4</Pages>
  <Words>1911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Abramova</dc:creator>
  <cp:keywords/>
  <dc:description/>
  <cp:lastModifiedBy>Tatyana Abramova</cp:lastModifiedBy>
  <cp:revision>98</cp:revision>
  <dcterms:created xsi:type="dcterms:W3CDTF">2018-06-01T12:51:00Z</dcterms:created>
  <dcterms:modified xsi:type="dcterms:W3CDTF">2018-06-04T13:34:00Z</dcterms:modified>
</cp:coreProperties>
</file>